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EA0F1" w14:textId="77777777" w:rsidR="002C2CDE" w:rsidRPr="002C2CDE" w:rsidRDefault="002C2CDE" w:rsidP="002C2CDE">
      <w:pPr>
        <w:spacing w:after="0"/>
        <w:rPr>
          <w:b/>
          <w:bCs/>
        </w:rPr>
      </w:pPr>
      <w:r w:rsidRPr="002C2CDE">
        <w:rPr>
          <w:b/>
          <w:bCs/>
        </w:rPr>
        <w:t>Michaela Vratká</w:t>
      </w:r>
    </w:p>
    <w:p w14:paraId="7F168376" w14:textId="7B4B38E7" w:rsidR="002C2CDE" w:rsidRPr="002C2CDE" w:rsidRDefault="002C2CDE" w:rsidP="002C2CDE">
      <w:pPr>
        <w:spacing w:after="0"/>
      </w:pPr>
      <w:r w:rsidRPr="002C2CDE">
        <w:t>Javorová 25</w:t>
      </w:r>
    </w:p>
    <w:p w14:paraId="2D07A01D" w14:textId="3236A9A9" w:rsidR="002C2CDE" w:rsidRDefault="002C2CDE" w:rsidP="002C2CDE">
      <w:pPr>
        <w:spacing w:after="0"/>
        <w:rPr>
          <w:b/>
          <w:bCs/>
        </w:rPr>
      </w:pPr>
      <w:r w:rsidRPr="002C2CDE">
        <w:t>123 45 Kroměříž</w:t>
      </w:r>
    </w:p>
    <w:p w14:paraId="27CC6FB3" w14:textId="77777777" w:rsidR="002C2CDE" w:rsidRDefault="002C2CDE" w:rsidP="002C2CDE">
      <w:pPr>
        <w:spacing w:after="0"/>
        <w:ind w:left="4820"/>
        <w:rPr>
          <w:b/>
          <w:bCs/>
        </w:rPr>
      </w:pPr>
    </w:p>
    <w:p w14:paraId="09810CDB" w14:textId="1DBE4792" w:rsidR="005B3DFB" w:rsidRPr="002C2CDE" w:rsidRDefault="00B05F4B" w:rsidP="002C2CDE">
      <w:pPr>
        <w:spacing w:after="0"/>
        <w:ind w:left="4820"/>
        <w:rPr>
          <w:b/>
          <w:bCs/>
        </w:rPr>
      </w:pPr>
      <w:r w:rsidRPr="002C2CDE">
        <w:rPr>
          <w:b/>
          <w:bCs/>
        </w:rPr>
        <w:t>Bytové družstvo Zelené bydlení</w:t>
      </w:r>
    </w:p>
    <w:p w14:paraId="44259AEA" w14:textId="1E101264" w:rsidR="00B05F4B" w:rsidRDefault="00B05F4B" w:rsidP="002C2CDE">
      <w:pPr>
        <w:spacing w:after="0"/>
        <w:ind w:left="4820"/>
      </w:pPr>
      <w:r>
        <w:t>Javorová 25</w:t>
      </w:r>
    </w:p>
    <w:p w14:paraId="77F3D04C" w14:textId="1B255E57" w:rsidR="00B05F4B" w:rsidRDefault="00B05F4B" w:rsidP="002C2CDE">
      <w:pPr>
        <w:ind w:left="4820"/>
      </w:pPr>
      <w:r>
        <w:t>123 45 Kroměříž</w:t>
      </w:r>
    </w:p>
    <w:p w14:paraId="4EBE6818" w14:textId="7D7C66CF" w:rsidR="00B05F4B" w:rsidRDefault="00B05F4B" w:rsidP="006502B5">
      <w:pPr>
        <w:ind w:left="4820"/>
      </w:pPr>
      <w:r>
        <w:t xml:space="preserve">K rukám Richarda </w:t>
      </w:r>
      <w:proofErr w:type="spellStart"/>
      <w:r>
        <w:t>Maliníka</w:t>
      </w:r>
      <w:proofErr w:type="spellEnd"/>
      <w:r>
        <w:t xml:space="preserve">, předsedy </w:t>
      </w:r>
      <w:r w:rsidR="006656DF">
        <w:t>představenstva</w:t>
      </w:r>
    </w:p>
    <w:p w14:paraId="48423EED" w14:textId="13504FBA" w:rsidR="002C2CDE" w:rsidRDefault="002C2CDE">
      <w:r>
        <w:t>V Kroměříži dne 10.12.2024</w:t>
      </w:r>
    </w:p>
    <w:p w14:paraId="659459CB" w14:textId="77777777" w:rsidR="002C2CDE" w:rsidRDefault="002C2CDE"/>
    <w:p w14:paraId="5E581CBE" w14:textId="370F38D7" w:rsidR="00B05F4B" w:rsidRPr="006502B5" w:rsidRDefault="002C2CDE">
      <w:pPr>
        <w:rPr>
          <w:b/>
          <w:bCs/>
        </w:rPr>
      </w:pPr>
      <w:r w:rsidRPr="002C2CDE">
        <w:rPr>
          <w:b/>
          <w:bCs/>
        </w:rPr>
        <w:t>Věc:</w:t>
      </w:r>
      <w:r w:rsidRPr="002C2CDE">
        <w:rPr>
          <w:b/>
          <w:bCs/>
        </w:rPr>
        <w:tab/>
      </w:r>
      <w:r w:rsidRPr="002C2CDE">
        <w:rPr>
          <w:b/>
          <w:bCs/>
          <w:u w:val="single"/>
        </w:rPr>
        <w:t>Výzva k provedení opravy</w:t>
      </w:r>
      <w:r w:rsidR="00D855E5">
        <w:rPr>
          <w:b/>
          <w:bCs/>
          <w:u w:val="single"/>
        </w:rPr>
        <w:t>, předžalobní výzva</w:t>
      </w:r>
    </w:p>
    <w:p w14:paraId="0C3A6AA5" w14:textId="002C0BDE" w:rsidR="00B05F4B" w:rsidRDefault="00B05F4B" w:rsidP="002C2CDE">
      <w:pPr>
        <w:jc w:val="both"/>
      </w:pPr>
      <w:r>
        <w:t>Vážený pane Maliníku,</w:t>
      </w:r>
    </w:p>
    <w:p w14:paraId="32C67B98" w14:textId="4C152FB2" w:rsidR="00B05F4B" w:rsidRDefault="002C2CDE" w:rsidP="002C2CDE">
      <w:pPr>
        <w:tabs>
          <w:tab w:val="left" w:pos="2760"/>
        </w:tabs>
        <w:jc w:val="both"/>
      </w:pPr>
      <w:r>
        <w:t>o</w:t>
      </w:r>
      <w:r w:rsidR="00B05F4B">
        <w:t>bracím se na Vás jako</w:t>
      </w:r>
      <w:r>
        <w:t xml:space="preserve"> na předsedu</w:t>
      </w:r>
      <w:r w:rsidR="00B05F4B">
        <w:t xml:space="preserve"> </w:t>
      </w:r>
      <w:r w:rsidR="006656DF">
        <w:t>představenstva</w:t>
      </w:r>
      <w:r w:rsidR="00B05F4B">
        <w:t xml:space="preserve"> B</w:t>
      </w:r>
      <w:r>
        <w:t>ytového družstva</w:t>
      </w:r>
      <w:r w:rsidR="00B05F4B">
        <w:t xml:space="preserve"> Zelené bydlení. Na základě nájemní smlouvy ze dne 1.1.2014 mi byl, jako člence bytového družstva přenechán k užívání byt č. 2 ve 4. NP domu na adrese Javorová 25, Kroměříž. </w:t>
      </w:r>
    </w:p>
    <w:p w14:paraId="6A4826C9" w14:textId="654DBB09" w:rsidR="00B05F4B" w:rsidRDefault="00B05F4B" w:rsidP="002C2CDE">
      <w:pPr>
        <w:tabs>
          <w:tab w:val="left" w:pos="2760"/>
        </w:tabs>
        <w:jc w:val="both"/>
      </w:pPr>
      <w:r>
        <w:t xml:space="preserve">Již před více než dvěma měsíci jsem Vás opětovně </w:t>
      </w:r>
      <w:r w:rsidR="00217D7F">
        <w:t xml:space="preserve">písemně </w:t>
      </w:r>
      <w:r>
        <w:t>informovala o tom, že se v mém bytě nachází podélná prasklina ve zdi v obývacím pokoji</w:t>
      </w:r>
      <w:r w:rsidR="002C2CDE">
        <w:t>, koupelně a ložnici</w:t>
      </w:r>
      <w:r>
        <w:t>. O tom, že se prasklina ve zdi nachází již víte minimálně po dobu 10 let, kdy se tato věc řešila nejen v některých bytech, ale také na chodbách předmětného domu. Tenkrát se jednalo o nově vystavěný dům a věc se tedy řešila v rámci záruky. Na chodbách pak</w:t>
      </w:r>
      <w:r w:rsidR="002C2CDE">
        <w:t xml:space="preserve"> po několika letech nakonec byly praskliny opravené</w:t>
      </w:r>
      <w:r>
        <w:t>, bohužel však</w:t>
      </w:r>
      <w:r w:rsidR="003F3EFE">
        <w:t xml:space="preserve"> </w:t>
      </w:r>
      <w:r>
        <w:t>v</w:t>
      </w:r>
      <w:r w:rsidR="003F3EFE">
        <w:t> </w:t>
      </w:r>
      <w:r>
        <w:t>bytech k opravě nedošlo. Prasklina tedy zůstala po dobu 10 let zcela neřešená ze strany bytového družstva a postupem času se prohlubovala a prodlužovala.</w:t>
      </w:r>
    </w:p>
    <w:p w14:paraId="2D9A75AE" w14:textId="52AEB674" w:rsidR="003F3EFE" w:rsidRDefault="00B05F4B" w:rsidP="002C2CDE">
      <w:pPr>
        <w:tabs>
          <w:tab w:val="left" w:pos="2760"/>
        </w:tabs>
        <w:jc w:val="both"/>
      </w:pPr>
      <w:r>
        <w:t xml:space="preserve">Věc jsem s Vámi opakovaně za tu dobu řešila, avšak zcela neúspěšně, kdy při posledním jednání </w:t>
      </w:r>
      <w:r w:rsidR="00EB07CF">
        <w:t xml:space="preserve">dne 29.11.2024 </w:t>
      </w:r>
      <w:r>
        <w:t xml:space="preserve">mi bylo z Vaší strany sděleno, že se jedná o věc běžné údržby bytu, a </w:t>
      </w:r>
      <w:r w:rsidR="00D900EE">
        <w:t>opravu</w:t>
      </w:r>
      <w:r>
        <w:t xml:space="preserve"> bych měla zajistit na vlastní náklady. Domnívám se však, že tomu tak není, neboť prasklina nezasahuje pouze do barvy, ale narušuje </w:t>
      </w:r>
      <w:r w:rsidR="003F3EFE">
        <w:t xml:space="preserve">také </w:t>
      </w:r>
      <w:r>
        <w:t>omítku</w:t>
      </w:r>
      <w:r w:rsidR="003F3EFE">
        <w:t>, která kolem praskliny opadává</w:t>
      </w:r>
      <w:r>
        <w:t xml:space="preserve">. </w:t>
      </w:r>
      <w:r w:rsidR="002C2CDE">
        <w:t xml:space="preserve">Prasklina je v obývacím pokoji v délce dvou metrů a v dalších místnostech je v délce celé šířky místnosti. Navíc kolem praskliny v obývacím pokoji a v ložnici opadává omítka. </w:t>
      </w:r>
      <w:r w:rsidR="00331F38">
        <w:t xml:space="preserve">Stav zdi v obývacím pokoji i v ložnici mi proto brání v řádném užívání bytu, kdy nejenže na zeď nelze v současné době nic pověsit, ale nelze </w:t>
      </w:r>
      <w:r w:rsidR="00600979">
        <w:t xml:space="preserve">podél </w:t>
      </w:r>
      <w:r w:rsidR="00031216">
        <w:t>t</w:t>
      </w:r>
      <w:r w:rsidR="00600979">
        <w:t>akto poškozených zdí</w:t>
      </w:r>
      <w:r w:rsidR="00C91960">
        <w:t xml:space="preserve"> </w:t>
      </w:r>
      <w:r w:rsidR="00196BE5">
        <w:t xml:space="preserve">kvůli padající omítce </w:t>
      </w:r>
      <w:r w:rsidR="00C91960">
        <w:t>umístit ani nábytek, například sedačku</w:t>
      </w:r>
      <w:r w:rsidR="00196BE5">
        <w:t>, televizi</w:t>
      </w:r>
      <w:r w:rsidR="00C91960">
        <w:t xml:space="preserve"> či</w:t>
      </w:r>
      <w:r w:rsidR="00196BE5">
        <w:t xml:space="preserve"> v ložnici</w:t>
      </w:r>
      <w:r w:rsidR="00C91960">
        <w:t xml:space="preserve"> postel</w:t>
      </w:r>
      <w:r w:rsidR="00196BE5">
        <w:t>.</w:t>
      </w:r>
    </w:p>
    <w:p w14:paraId="7C7F3B9B" w14:textId="6D5EBA5A" w:rsidR="003F3EFE" w:rsidRDefault="00B05F4B" w:rsidP="002C2CDE">
      <w:pPr>
        <w:tabs>
          <w:tab w:val="left" w:pos="2760"/>
        </w:tabs>
        <w:jc w:val="both"/>
      </w:pPr>
      <w:r>
        <w:t>Oprava takové praskliny</w:t>
      </w:r>
      <w:r w:rsidR="002C2CDE">
        <w:t xml:space="preserve"> a narušené omítky </w:t>
      </w:r>
      <w:r w:rsidR="003F3EFE">
        <w:t>je pak finančně náročná</w:t>
      </w:r>
      <w:r w:rsidR="001B2691">
        <w:t>. D</w:t>
      </w:r>
      <w:r w:rsidR="003F3EFE">
        <w:t>le předběžné finanční kalkulace by oprava praskliny</w:t>
      </w:r>
      <w:r w:rsidR="002C2CDE">
        <w:t xml:space="preserve"> a narušené omítky včetně nové výmalby</w:t>
      </w:r>
      <w:r w:rsidR="003F3EFE">
        <w:t xml:space="preserve"> stálo zhruba 15.000, -Kč</w:t>
      </w:r>
      <w:r w:rsidR="002C2CDE">
        <w:t>, a to jen pro obývací pokoj</w:t>
      </w:r>
      <w:r w:rsidR="003F3EFE">
        <w:t>. Jelikož jsem invalidní důchodkyní, není můj příjem natolik vysoký, abych mohla takovou opravu bez dalšího sama realizovat, jak to nakonec učinili někteří další nájemci. Navíc k takovému postupu nevidím ani žádný důvod, když nejsem vlastnicí předmětného bytu, ale pouze jeho nájemkyní.</w:t>
      </w:r>
    </w:p>
    <w:p w14:paraId="6955712C" w14:textId="49FAC368" w:rsidR="00B05F4B" w:rsidRDefault="003F3EFE" w:rsidP="002C2CDE">
      <w:pPr>
        <w:tabs>
          <w:tab w:val="left" w:pos="2760"/>
        </w:tabs>
        <w:jc w:val="both"/>
      </w:pPr>
      <w:r>
        <w:t>Z výše uvedeného důvodu proto žádám, abyste jako předseda výboru bytového družstva zajistil opravu praskliny a výmalbu obývacího pokoje. V</w:t>
      </w:r>
      <w:r w:rsidR="002C2CDE">
        <w:t> opačném případě budu nucena se opravy domáhat soudní cestou.</w:t>
      </w:r>
    </w:p>
    <w:p w14:paraId="667A9DAB" w14:textId="5F83D633" w:rsidR="00B05F4B" w:rsidRDefault="002C2CDE" w:rsidP="002C2CDE">
      <w:pPr>
        <w:tabs>
          <w:tab w:val="left" w:pos="2760"/>
        </w:tabs>
        <w:jc w:val="right"/>
      </w:pPr>
      <w:r>
        <w:t>Michaela Vratká</w:t>
      </w:r>
    </w:p>
    <w:sectPr w:rsidR="00B05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F4B"/>
    <w:rsid w:val="00031216"/>
    <w:rsid w:val="0013609C"/>
    <w:rsid w:val="00196BE5"/>
    <w:rsid w:val="001B2691"/>
    <w:rsid w:val="001D6197"/>
    <w:rsid w:val="00217D7F"/>
    <w:rsid w:val="0023138C"/>
    <w:rsid w:val="00264F7D"/>
    <w:rsid w:val="002C2CDE"/>
    <w:rsid w:val="002E145A"/>
    <w:rsid w:val="00331F38"/>
    <w:rsid w:val="003F3EFE"/>
    <w:rsid w:val="0048581C"/>
    <w:rsid w:val="00572AF9"/>
    <w:rsid w:val="005841B5"/>
    <w:rsid w:val="005B3DFB"/>
    <w:rsid w:val="00600979"/>
    <w:rsid w:val="006502B5"/>
    <w:rsid w:val="006656DF"/>
    <w:rsid w:val="00830D6B"/>
    <w:rsid w:val="008C5512"/>
    <w:rsid w:val="00B05F4B"/>
    <w:rsid w:val="00B9192E"/>
    <w:rsid w:val="00C91960"/>
    <w:rsid w:val="00CC40DF"/>
    <w:rsid w:val="00D855E5"/>
    <w:rsid w:val="00D900EE"/>
    <w:rsid w:val="00EB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9C60F"/>
  <w15:chartTrackingRefBased/>
  <w15:docId w15:val="{A8EC55E4-66A6-4C91-9425-FEDE914E5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05F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05F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5F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05F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05F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05F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05F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05F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05F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05F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05F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05F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05F4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05F4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05F4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05F4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05F4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05F4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05F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05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05F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05F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05F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05F4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05F4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05F4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05F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05F4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05F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383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Baloghova</dc:creator>
  <cp:keywords/>
  <dc:description/>
  <cp:lastModifiedBy>Erika Baloghova</cp:lastModifiedBy>
  <cp:revision>18</cp:revision>
  <dcterms:created xsi:type="dcterms:W3CDTF">2024-12-13T12:01:00Z</dcterms:created>
  <dcterms:modified xsi:type="dcterms:W3CDTF">2024-12-13T16:42:00Z</dcterms:modified>
</cp:coreProperties>
</file>