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A" w:rsidRPr="001A16B8" w:rsidRDefault="00804A44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Vzor návrhu na nařízení exekuce pro vymožení povinnosti vystavit a doručit vyúčtování služeb</w:t>
      </w:r>
    </w:p>
    <w:p w:rsidR="00804A44" w:rsidRPr="001A16B8" w:rsidRDefault="00804A44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A44" w:rsidRPr="001A16B8" w:rsidRDefault="00804A44" w:rsidP="00A945FB">
      <w:pPr>
        <w:spacing w:after="0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JUDr. Pavel Mlýnský, exekutor</w:t>
      </w:r>
    </w:p>
    <w:p w:rsidR="00804A44" w:rsidRPr="001A16B8" w:rsidRDefault="00804A44" w:rsidP="00A945F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sz w:val="24"/>
          <w:szCs w:val="24"/>
        </w:rPr>
        <w:t>Exekutorský úřad Ostrava</w:t>
      </w:r>
    </w:p>
    <w:p w:rsidR="00804A44" w:rsidRPr="001A16B8" w:rsidRDefault="00804A44" w:rsidP="00A945F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sz w:val="24"/>
          <w:szCs w:val="24"/>
        </w:rPr>
        <w:t>Náměstí modelářů 25</w:t>
      </w:r>
    </w:p>
    <w:p w:rsidR="00804A44" w:rsidRPr="001A16B8" w:rsidRDefault="00804A44" w:rsidP="00A945F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sz w:val="24"/>
          <w:szCs w:val="24"/>
        </w:rPr>
        <w:t>12</w:t>
      </w:r>
      <w:r w:rsidR="001A16B8" w:rsidRPr="001A16B8">
        <w:rPr>
          <w:rFonts w:ascii="Times New Roman" w:hAnsi="Times New Roman" w:cs="Times New Roman"/>
          <w:sz w:val="24"/>
          <w:szCs w:val="24"/>
        </w:rPr>
        <w:t xml:space="preserve"> </w:t>
      </w:r>
      <w:r w:rsidRPr="001A16B8">
        <w:rPr>
          <w:rFonts w:ascii="Times New Roman" w:hAnsi="Times New Roman" w:cs="Times New Roman"/>
          <w:sz w:val="24"/>
          <w:szCs w:val="24"/>
        </w:rPr>
        <w:t>345 Ostrava</w:t>
      </w:r>
    </w:p>
    <w:p w:rsidR="00804A44" w:rsidRDefault="00804A44" w:rsidP="00804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FB" w:rsidRPr="001A16B8" w:rsidRDefault="00A945FB" w:rsidP="0080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20.8.2023</w:t>
      </w:r>
    </w:p>
    <w:p w:rsidR="00A945FB" w:rsidRDefault="00A945FB" w:rsidP="00804A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44" w:rsidRPr="001A16B8" w:rsidRDefault="00804A44" w:rsidP="00804A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Oprávněný:</w:t>
      </w:r>
      <w:r w:rsidRPr="001A16B8">
        <w:rPr>
          <w:rFonts w:ascii="Times New Roman" w:hAnsi="Times New Roman" w:cs="Times New Roman"/>
          <w:b/>
          <w:sz w:val="24"/>
          <w:szCs w:val="24"/>
        </w:rPr>
        <w:tab/>
      </w:r>
      <w:r w:rsidRPr="001A16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Jiří Konvička, nar. 12.12.1955</w:t>
      </w:r>
    </w:p>
    <w:p w:rsidR="00804A44" w:rsidRPr="001A16B8" w:rsidRDefault="00804A44" w:rsidP="00804A4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1A1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bytem Vysoká 12/3, 160 00 Praha 6</w:t>
      </w:r>
    </w:p>
    <w:p w:rsidR="00804A44" w:rsidRPr="001A16B8" w:rsidRDefault="00804A44" w:rsidP="00804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804A44" w:rsidRPr="001A16B8" w:rsidRDefault="00804A44" w:rsidP="00804A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804A44" w:rsidRPr="001A16B8" w:rsidRDefault="00804A44" w:rsidP="00804A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1A16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Povinná:</w:t>
      </w:r>
      <w:r w:rsidRPr="001A16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ab/>
        <w:t>Stanislava Růžová, nar. 1.1.1956</w:t>
      </w:r>
    </w:p>
    <w:p w:rsidR="00804A44" w:rsidRPr="001A16B8" w:rsidRDefault="00804A44" w:rsidP="00804A4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1A1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bytem Komáří 245, 160 00 Praha 6</w:t>
      </w:r>
    </w:p>
    <w:p w:rsidR="00804A44" w:rsidRPr="001A16B8" w:rsidRDefault="00804A44" w:rsidP="00804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A44" w:rsidRPr="001A16B8" w:rsidRDefault="00804A44" w:rsidP="00804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A44" w:rsidRPr="001A16B8" w:rsidRDefault="00804A44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 xml:space="preserve">Návrh na nařízení exekuce </w:t>
      </w:r>
    </w:p>
    <w:p w:rsidR="00804A44" w:rsidRPr="001A16B8" w:rsidRDefault="00804A44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 xml:space="preserve">podle </w:t>
      </w:r>
      <w:proofErr w:type="spellStart"/>
      <w:r w:rsidRPr="004A2F75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4A2F75">
        <w:rPr>
          <w:rFonts w:ascii="Times New Roman" w:hAnsi="Times New Roman" w:cs="Times New Roman"/>
          <w:b/>
          <w:sz w:val="24"/>
          <w:szCs w:val="24"/>
        </w:rPr>
        <w:t>. § 37 zákona č. 120/2001</w:t>
      </w:r>
      <w:r w:rsidRPr="001A16B8">
        <w:rPr>
          <w:rFonts w:ascii="Times New Roman" w:hAnsi="Times New Roman" w:cs="Times New Roman"/>
          <w:b/>
          <w:sz w:val="24"/>
          <w:szCs w:val="24"/>
        </w:rPr>
        <w:t xml:space="preserve"> Sb., o soudních exekutorech a exekuční činnosti </w:t>
      </w:r>
    </w:p>
    <w:p w:rsidR="00804A44" w:rsidRDefault="00804A44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 xml:space="preserve">(exekuční řád) </w:t>
      </w: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Default="004A2F75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75" w:rsidRPr="004A2F75" w:rsidRDefault="004A2F75" w:rsidP="00804A44">
      <w:pPr>
        <w:jc w:val="center"/>
        <w:rPr>
          <w:rFonts w:ascii="Times New Roman" w:hAnsi="Times New Roman" w:cs="Times New Roman"/>
          <w:b/>
        </w:rPr>
      </w:pPr>
    </w:p>
    <w:p w:rsidR="004A2F75" w:rsidRDefault="004A2F75" w:rsidP="004A2F75">
      <w:pPr>
        <w:spacing w:after="0"/>
        <w:rPr>
          <w:rFonts w:ascii="Times New Roman" w:hAnsi="Times New Roman" w:cs="Times New Roman"/>
          <w:i/>
        </w:rPr>
      </w:pPr>
      <w:r w:rsidRPr="004A2F75">
        <w:rPr>
          <w:rFonts w:ascii="Times New Roman" w:hAnsi="Times New Roman" w:cs="Times New Roman"/>
          <w:i/>
        </w:rPr>
        <w:t xml:space="preserve">Příloha: </w:t>
      </w:r>
      <w:r w:rsidRPr="004A2F75">
        <w:rPr>
          <w:rFonts w:ascii="Times New Roman" w:hAnsi="Times New Roman" w:cs="Times New Roman"/>
          <w:i/>
        </w:rPr>
        <w:tab/>
        <w:t xml:space="preserve">Rozsudek Obvodního soudu pro Prahu 6 ze dne 1.7.2023, </w:t>
      </w:r>
    </w:p>
    <w:p w:rsidR="004A2F75" w:rsidRPr="004A2F75" w:rsidRDefault="004A2F75" w:rsidP="004A2F75">
      <w:pPr>
        <w:ind w:left="708" w:firstLine="708"/>
        <w:rPr>
          <w:rFonts w:ascii="Times New Roman" w:hAnsi="Times New Roman" w:cs="Times New Roman"/>
          <w:i/>
        </w:rPr>
      </w:pPr>
      <w:r w:rsidRPr="004A2F75">
        <w:rPr>
          <w:rFonts w:ascii="Times New Roman" w:hAnsi="Times New Roman" w:cs="Times New Roman"/>
          <w:i/>
        </w:rPr>
        <w:t xml:space="preserve">vydaný pod </w:t>
      </w:r>
      <w:proofErr w:type="spellStart"/>
      <w:r w:rsidRPr="004A2F75">
        <w:rPr>
          <w:rFonts w:ascii="Times New Roman" w:hAnsi="Times New Roman" w:cs="Times New Roman"/>
          <w:i/>
        </w:rPr>
        <w:t>č.j</w:t>
      </w:r>
      <w:proofErr w:type="spellEnd"/>
      <w:r w:rsidRPr="004A2F75">
        <w:rPr>
          <w:rFonts w:ascii="Times New Roman" w:hAnsi="Times New Roman" w:cs="Times New Roman"/>
          <w:i/>
        </w:rPr>
        <w:t>. 1 C 234/2023-12</w:t>
      </w:r>
    </w:p>
    <w:p w:rsidR="004A2F75" w:rsidRPr="001A16B8" w:rsidRDefault="004A2F75" w:rsidP="004A2F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44" w:rsidRPr="001A16B8" w:rsidRDefault="00804A44" w:rsidP="00804A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I.</w:t>
      </w:r>
    </w:p>
    <w:p w:rsidR="00804A44" w:rsidRPr="001A16B8" w:rsidRDefault="00804A44" w:rsidP="004A2F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1A16B8">
        <w:rPr>
          <w:rFonts w:ascii="Times New Roman" w:hAnsi="Times New Roman" w:cs="Times New Roman"/>
          <w:sz w:val="24"/>
          <w:szCs w:val="24"/>
        </w:rPr>
        <w:t xml:space="preserve">Výrokem I. Rozsudku Obvodního soudu pro Prahu 6 ze dne 1.6.2023, vydaným pod </w:t>
      </w:r>
      <w:proofErr w:type="spellStart"/>
      <w:r w:rsidRPr="001A16B8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1A16B8">
        <w:rPr>
          <w:rFonts w:ascii="Times New Roman" w:hAnsi="Times New Roman" w:cs="Times New Roman"/>
          <w:sz w:val="24"/>
          <w:szCs w:val="24"/>
        </w:rPr>
        <w:t xml:space="preserve">. 1 C 234/2023-12, byla povinné uložena </w:t>
      </w:r>
      <w:r w:rsidRPr="001A1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povinnost </w:t>
      </w:r>
      <w:r w:rsidRPr="001A1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vystavit a doručit žalobci vyúčtování záloh na úhradu poskytovaných služeb </w:t>
      </w:r>
      <w:r w:rsidRPr="001A16B8">
        <w:rPr>
          <w:rFonts w:ascii="Times New Roman" w:hAnsi="Times New Roman" w:cs="Times New Roman"/>
          <w:color w:val="000000"/>
          <w:sz w:val="24"/>
          <w:szCs w:val="24"/>
        </w:rPr>
        <w:t xml:space="preserve">za rok 2021 </w:t>
      </w:r>
      <w:r w:rsidRPr="001A1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spojených s nájmem </w:t>
      </w:r>
      <w:r w:rsidRPr="001A16B8">
        <w:rPr>
          <w:rFonts w:ascii="Times New Roman" w:hAnsi="Times New Roman" w:cs="Times New Roman"/>
          <w:sz w:val="24"/>
          <w:szCs w:val="24"/>
        </w:rPr>
        <w:t xml:space="preserve">bytu č. 3 umístěného v domě </w:t>
      </w:r>
      <w:proofErr w:type="spellStart"/>
      <w:r w:rsidRPr="001A16B8">
        <w:rPr>
          <w:rFonts w:ascii="Times New Roman" w:hAnsi="Times New Roman" w:cs="Times New Roman"/>
          <w:sz w:val="24"/>
          <w:szCs w:val="24"/>
        </w:rPr>
        <w:t>č.p</w:t>
      </w:r>
      <w:proofErr w:type="spellEnd"/>
      <w:r w:rsidRPr="001A16B8">
        <w:rPr>
          <w:rFonts w:ascii="Times New Roman" w:hAnsi="Times New Roman" w:cs="Times New Roman"/>
          <w:sz w:val="24"/>
          <w:szCs w:val="24"/>
        </w:rPr>
        <w:t xml:space="preserve">.  </w:t>
      </w:r>
      <w:r w:rsidRPr="001A1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1234, který je součástí pozemku </w:t>
      </w:r>
      <w:proofErr w:type="spellStart"/>
      <w:r w:rsidRPr="001A1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parc</w:t>
      </w:r>
      <w:proofErr w:type="spellEnd"/>
      <w:r w:rsidRPr="001A1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č. 1234, vše zapsané na listu vlastnictví 12 vedeném </w:t>
      </w:r>
      <w:r w:rsidRPr="001A16B8">
        <w:rPr>
          <w:rFonts w:ascii="Times New Roman" w:hAnsi="Times New Roman" w:cs="Times New Roman"/>
          <w:color w:val="000000"/>
          <w:sz w:val="24"/>
          <w:szCs w:val="24"/>
        </w:rPr>
        <w:t xml:space="preserve">pro katastrální území </w:t>
      </w:r>
      <w:proofErr w:type="spellStart"/>
      <w:r w:rsidRPr="001A16B8">
        <w:rPr>
          <w:rFonts w:ascii="Times New Roman" w:hAnsi="Times New Roman" w:cs="Times New Roman"/>
          <w:color w:val="000000"/>
          <w:sz w:val="24"/>
          <w:szCs w:val="24"/>
        </w:rPr>
        <w:t>Vokovice</w:t>
      </w:r>
      <w:proofErr w:type="spellEnd"/>
      <w:r w:rsidRPr="001A16B8">
        <w:rPr>
          <w:rFonts w:ascii="Times New Roman" w:hAnsi="Times New Roman" w:cs="Times New Roman"/>
          <w:color w:val="000000"/>
          <w:sz w:val="24"/>
          <w:szCs w:val="24"/>
        </w:rPr>
        <w:t>, obec Praha, u Katastrálního úřadu pro hlavní město Prahu, Katastrální pracoviště Praha, a to do 30 dnů od právní moci tohoto rozsudku.</w:t>
      </w:r>
    </w:p>
    <w:p w:rsidR="00804A44" w:rsidRPr="001A16B8" w:rsidRDefault="00804A44" w:rsidP="00804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sz w:val="24"/>
          <w:szCs w:val="24"/>
        </w:rPr>
        <w:t>.</w:t>
      </w:r>
    </w:p>
    <w:p w:rsidR="004A2F75" w:rsidRDefault="00804A44" w:rsidP="004A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 xml:space="preserve">Důkaz : </w:t>
      </w:r>
      <w:r w:rsidRPr="001A16B8">
        <w:rPr>
          <w:rFonts w:ascii="Times New Roman" w:hAnsi="Times New Roman" w:cs="Times New Roman"/>
          <w:b/>
          <w:sz w:val="24"/>
          <w:szCs w:val="24"/>
        </w:rPr>
        <w:tab/>
      </w:r>
      <w:r w:rsidRPr="001A16B8">
        <w:rPr>
          <w:rFonts w:ascii="Times New Roman" w:hAnsi="Times New Roman" w:cs="Times New Roman"/>
          <w:sz w:val="24"/>
          <w:szCs w:val="24"/>
        </w:rPr>
        <w:t xml:space="preserve">Rozsudek Obvodního soudu pro Prahu 6 ze dne 1.7.2023, </w:t>
      </w:r>
    </w:p>
    <w:p w:rsidR="00804A44" w:rsidRDefault="00804A44" w:rsidP="004A2F7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sz w:val="24"/>
          <w:szCs w:val="24"/>
        </w:rPr>
        <w:t xml:space="preserve">vydaný pod </w:t>
      </w:r>
      <w:proofErr w:type="spellStart"/>
      <w:r w:rsidRPr="001A16B8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1A16B8">
        <w:rPr>
          <w:rFonts w:ascii="Times New Roman" w:hAnsi="Times New Roman" w:cs="Times New Roman"/>
          <w:sz w:val="24"/>
          <w:szCs w:val="24"/>
        </w:rPr>
        <w:t>. 1 C 234/2023-12</w:t>
      </w:r>
    </w:p>
    <w:p w:rsidR="004A2F75" w:rsidRPr="001A16B8" w:rsidRDefault="004A2F75" w:rsidP="004A2F7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804A44" w:rsidRPr="001A16B8" w:rsidRDefault="00804A44" w:rsidP="00804A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II.</w:t>
      </w:r>
    </w:p>
    <w:p w:rsidR="00804A44" w:rsidRPr="001A16B8" w:rsidRDefault="00804A44" w:rsidP="00804A44">
      <w:pPr>
        <w:pStyle w:val="Zkladntext2"/>
        <w:ind w:firstLine="708"/>
        <w:rPr>
          <w:rFonts w:ascii="Times New Roman" w:hAnsi="Times New Roman" w:cs="Times New Roman"/>
          <w:color w:val="000000"/>
          <w:sz w:val="24"/>
        </w:rPr>
      </w:pPr>
      <w:r w:rsidRPr="001A16B8">
        <w:rPr>
          <w:rFonts w:ascii="Times New Roman" w:hAnsi="Times New Roman" w:cs="Times New Roman"/>
          <w:sz w:val="24"/>
        </w:rPr>
        <w:t xml:space="preserve">Exekuční titul nabyl právní moci dne 4.7.2023 a </w:t>
      </w:r>
      <w:r w:rsidRPr="001A16B8">
        <w:rPr>
          <w:rFonts w:ascii="Times New Roman" w:hAnsi="Times New Roman" w:cs="Times New Roman"/>
          <w:color w:val="000000"/>
          <w:sz w:val="24"/>
        </w:rPr>
        <w:t xml:space="preserve">vykonatelnosti dne 4.8.2023. Povinná však výše </w:t>
      </w:r>
      <w:r w:rsidR="001A16B8" w:rsidRPr="001A16B8">
        <w:rPr>
          <w:rFonts w:ascii="Times New Roman" w:hAnsi="Times New Roman" w:cs="Times New Roman"/>
          <w:color w:val="000000"/>
          <w:sz w:val="24"/>
        </w:rPr>
        <w:t>uvedené vyúčtování nevystavila a povinnému nedoručila</w:t>
      </w:r>
    </w:p>
    <w:p w:rsidR="00804A44" w:rsidRPr="001A16B8" w:rsidRDefault="00804A44" w:rsidP="0080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A44" w:rsidRPr="001A16B8" w:rsidRDefault="00804A44" w:rsidP="00804A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III.</w:t>
      </w:r>
    </w:p>
    <w:p w:rsidR="001A16B8" w:rsidRPr="001A16B8" w:rsidRDefault="00804A44" w:rsidP="004A2F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sz w:val="24"/>
          <w:szCs w:val="24"/>
        </w:rPr>
        <w:t xml:space="preserve">Oprávněný proto navrhuje, aby soud pověřil provedením exekuce k vymožení </w:t>
      </w:r>
      <w:r w:rsidR="001A16B8" w:rsidRPr="001A1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povinnosti </w:t>
      </w:r>
      <w:r w:rsidR="001A16B8" w:rsidRPr="001A1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vystavit a doručit žalobci vyúčtování záloh na úhradu poskytovaných služeb </w:t>
      </w:r>
      <w:r w:rsidR="001A16B8" w:rsidRPr="001A16B8">
        <w:rPr>
          <w:rFonts w:ascii="Times New Roman" w:hAnsi="Times New Roman" w:cs="Times New Roman"/>
          <w:color w:val="000000"/>
          <w:sz w:val="24"/>
          <w:szCs w:val="24"/>
        </w:rPr>
        <w:t xml:space="preserve">za rok 2021 </w:t>
      </w:r>
      <w:r w:rsidRPr="001A16B8">
        <w:rPr>
          <w:rFonts w:ascii="Times New Roman" w:hAnsi="Times New Roman" w:cs="Times New Roman"/>
          <w:sz w:val="24"/>
          <w:szCs w:val="24"/>
        </w:rPr>
        <w:t xml:space="preserve">podle výše uvedeného exekučního titulu soudního exekutora </w:t>
      </w:r>
      <w:r w:rsidR="001A16B8" w:rsidRPr="001A16B8">
        <w:rPr>
          <w:rFonts w:ascii="Times New Roman" w:hAnsi="Times New Roman" w:cs="Times New Roman"/>
          <w:sz w:val="24"/>
          <w:szCs w:val="24"/>
        </w:rPr>
        <w:t>JUDr. Pavla Mlýnského, exekutor</w:t>
      </w:r>
      <w:r w:rsidRPr="001A16B8">
        <w:rPr>
          <w:rFonts w:ascii="Times New Roman" w:hAnsi="Times New Roman" w:cs="Times New Roman"/>
          <w:sz w:val="24"/>
          <w:szCs w:val="24"/>
        </w:rPr>
        <w:t xml:space="preserve">, </w:t>
      </w:r>
      <w:r w:rsidRPr="001A16B8">
        <w:rPr>
          <w:rFonts w:ascii="Times New Roman" w:hAnsi="Times New Roman" w:cs="Times New Roman"/>
          <w:bCs/>
          <w:sz w:val="24"/>
          <w:szCs w:val="24"/>
        </w:rPr>
        <w:t>Exekutorský úřad Ostrava,</w:t>
      </w:r>
      <w:r w:rsidRPr="001A16B8"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1A16B8" w:rsidRPr="001A16B8">
        <w:rPr>
          <w:rFonts w:ascii="Times New Roman" w:hAnsi="Times New Roman" w:cs="Times New Roman"/>
          <w:sz w:val="24"/>
          <w:szCs w:val="24"/>
        </w:rPr>
        <w:t>Náměstí modelářů 25, 12 345 Ostrava.</w:t>
      </w:r>
    </w:p>
    <w:p w:rsidR="00804A44" w:rsidRPr="001A16B8" w:rsidRDefault="00804A44" w:rsidP="004A2F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04A44" w:rsidRPr="001A16B8" w:rsidRDefault="00804A44" w:rsidP="00804A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IV.</w:t>
      </w:r>
    </w:p>
    <w:p w:rsidR="00804A44" w:rsidRPr="001A16B8" w:rsidRDefault="00804A44" w:rsidP="00804A44">
      <w:pPr>
        <w:pStyle w:val="Zkladntext2"/>
        <w:ind w:firstLine="360"/>
        <w:rPr>
          <w:rFonts w:ascii="Times New Roman" w:hAnsi="Times New Roman" w:cs="Times New Roman"/>
          <w:color w:val="000000"/>
          <w:sz w:val="24"/>
        </w:rPr>
      </w:pPr>
      <w:r w:rsidRPr="001A16B8">
        <w:rPr>
          <w:rFonts w:ascii="Times New Roman" w:hAnsi="Times New Roman" w:cs="Times New Roman"/>
          <w:color w:val="000000"/>
          <w:sz w:val="24"/>
        </w:rPr>
        <w:t>Oprávněný prohlašuje, že pro vymáhanou povinnost nebylo zahájeno jiné exekuční řízení podle zákona 120/2001 Sb., o soudních exekutorech a exekuční činnosti (exekuční řád), ani o jeho zahájení nepožádal jiný exekutorský úřad, soud ani jiný orgán.</w:t>
      </w:r>
    </w:p>
    <w:p w:rsidR="00804A44" w:rsidRPr="001A16B8" w:rsidRDefault="00804A44" w:rsidP="004A2F75">
      <w:pPr>
        <w:rPr>
          <w:rFonts w:ascii="Times New Roman" w:hAnsi="Times New Roman" w:cs="Times New Roman"/>
          <w:b/>
          <w:sz w:val="24"/>
          <w:szCs w:val="24"/>
        </w:rPr>
      </w:pPr>
    </w:p>
    <w:p w:rsidR="00804A44" w:rsidRPr="001A16B8" w:rsidRDefault="00804A44" w:rsidP="00804A44">
      <w:pPr>
        <w:spacing w:after="12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B8">
        <w:rPr>
          <w:rFonts w:ascii="Times New Roman" w:hAnsi="Times New Roman" w:cs="Times New Roman"/>
          <w:b/>
          <w:sz w:val="24"/>
          <w:szCs w:val="24"/>
        </w:rPr>
        <w:t>V.</w:t>
      </w:r>
    </w:p>
    <w:p w:rsidR="00804A44" w:rsidRPr="001A16B8" w:rsidRDefault="00804A44" w:rsidP="00804A44">
      <w:pPr>
        <w:pStyle w:val="Zkladntext2"/>
        <w:spacing w:after="120"/>
        <w:ind w:firstLine="357"/>
        <w:rPr>
          <w:rFonts w:ascii="Times New Roman" w:hAnsi="Times New Roman" w:cs="Times New Roman"/>
          <w:sz w:val="24"/>
        </w:rPr>
      </w:pPr>
      <w:r w:rsidRPr="001A16B8">
        <w:rPr>
          <w:rFonts w:ascii="Times New Roman" w:hAnsi="Times New Roman" w:cs="Times New Roman"/>
          <w:sz w:val="24"/>
        </w:rPr>
        <w:t>Na základě shora uvedených skutečností oprávněná žádá exekuční soud, aby vydal následující</w:t>
      </w:r>
    </w:p>
    <w:p w:rsidR="00804A44" w:rsidRPr="001A16B8" w:rsidRDefault="00804A44" w:rsidP="00804A44">
      <w:pPr>
        <w:pStyle w:val="Zkladntext2"/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804A44" w:rsidRPr="001A16B8" w:rsidRDefault="00804A44" w:rsidP="00804A44">
      <w:pPr>
        <w:pStyle w:val="Zkladntext2"/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1A16B8">
        <w:rPr>
          <w:rFonts w:ascii="Times New Roman" w:hAnsi="Times New Roman" w:cs="Times New Roman"/>
          <w:b/>
          <w:sz w:val="24"/>
        </w:rPr>
        <w:t>r o z h o d n u t í :</w:t>
      </w:r>
    </w:p>
    <w:p w:rsidR="00804A44" w:rsidRPr="001A16B8" w:rsidRDefault="00804A44" w:rsidP="00804A44">
      <w:pPr>
        <w:pStyle w:val="Zkladntext2"/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303292" w:rsidRDefault="00804A44" w:rsidP="00303292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292">
        <w:rPr>
          <w:rFonts w:ascii="Times New Roman" w:hAnsi="Times New Roman" w:cs="Times New Roman"/>
          <w:b/>
          <w:sz w:val="24"/>
          <w:szCs w:val="24"/>
        </w:rPr>
        <w:t xml:space="preserve">Nařizuje se exekuce vykonatelného exekučního titulu: </w:t>
      </w:r>
      <w:r w:rsidR="001A16B8" w:rsidRPr="00303292">
        <w:rPr>
          <w:rFonts w:ascii="Times New Roman" w:hAnsi="Times New Roman" w:cs="Times New Roman"/>
          <w:b/>
          <w:sz w:val="24"/>
          <w:szCs w:val="24"/>
        </w:rPr>
        <w:t xml:space="preserve">Rozsudku Obvodního soudu pro Prahu 6 ze dne 1.6.2023, vydaným pod </w:t>
      </w:r>
      <w:proofErr w:type="spellStart"/>
      <w:r w:rsidR="001A16B8" w:rsidRPr="00303292">
        <w:rPr>
          <w:rFonts w:ascii="Times New Roman" w:hAnsi="Times New Roman" w:cs="Times New Roman"/>
          <w:b/>
          <w:sz w:val="24"/>
          <w:szCs w:val="24"/>
        </w:rPr>
        <w:t>č.j</w:t>
      </w:r>
      <w:proofErr w:type="spellEnd"/>
      <w:r w:rsidR="001A16B8" w:rsidRPr="00303292">
        <w:rPr>
          <w:rFonts w:ascii="Times New Roman" w:hAnsi="Times New Roman" w:cs="Times New Roman"/>
          <w:b/>
          <w:sz w:val="24"/>
          <w:szCs w:val="24"/>
        </w:rPr>
        <w:t>. 1 C 234/2023-12</w:t>
      </w:r>
      <w:r w:rsidRPr="003032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329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A16B8" w:rsidRPr="00303292">
        <w:rPr>
          <w:rFonts w:ascii="Times New Roman" w:hAnsi="Times New Roman" w:cs="Times New Roman"/>
          <w:b/>
          <w:bCs/>
          <w:sz w:val="24"/>
          <w:szCs w:val="24"/>
        </w:rPr>
        <w:t xml:space="preserve"> vymožení </w:t>
      </w:r>
      <w:r w:rsidR="001A16B8" w:rsidRPr="003032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povinnosti </w:t>
      </w:r>
      <w:r w:rsidR="00303292" w:rsidRPr="00303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povinné </w:t>
      </w:r>
      <w:r w:rsidR="00303292" w:rsidRPr="003032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Stanislavy</w:t>
      </w:r>
      <w:r w:rsidR="004A2F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 Růžové</w:t>
      </w:r>
      <w:r w:rsidR="00303292" w:rsidRPr="003032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, nar. 1.1.1956, bytem Komáří 245, 160 00 Praha 6, </w:t>
      </w:r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vystavit a doručit </w:t>
      </w:r>
      <w:r w:rsidR="004A2F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oprávněnému</w:t>
      </w:r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vyúčtování záloh na úhradu </w:t>
      </w:r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poskytovaných služeb </w:t>
      </w:r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rok 2021 </w:t>
      </w:r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spojených s nájmem </w:t>
      </w:r>
      <w:r w:rsidR="001A16B8" w:rsidRPr="00303292">
        <w:rPr>
          <w:rFonts w:ascii="Times New Roman" w:hAnsi="Times New Roman" w:cs="Times New Roman"/>
          <w:b/>
          <w:sz w:val="24"/>
          <w:szCs w:val="24"/>
        </w:rPr>
        <w:t xml:space="preserve">bytu č. 3 umístěného v domě </w:t>
      </w:r>
      <w:proofErr w:type="spellStart"/>
      <w:r w:rsidR="001A16B8" w:rsidRPr="00303292">
        <w:rPr>
          <w:rFonts w:ascii="Times New Roman" w:hAnsi="Times New Roman" w:cs="Times New Roman"/>
          <w:b/>
          <w:sz w:val="24"/>
          <w:szCs w:val="24"/>
        </w:rPr>
        <w:t>č.p</w:t>
      </w:r>
      <w:proofErr w:type="spellEnd"/>
      <w:r w:rsidR="001A16B8" w:rsidRPr="0030329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A16B8" w:rsidRPr="003032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1234, který je součástí pozemku </w:t>
      </w:r>
      <w:proofErr w:type="spellStart"/>
      <w:r w:rsidR="001A16B8" w:rsidRPr="003032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parc</w:t>
      </w:r>
      <w:proofErr w:type="spellEnd"/>
      <w:r w:rsidR="001A16B8" w:rsidRPr="003032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. č. 1234, vše zapsané na listu vlastnictví 12 vedeném </w:t>
      </w:r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 katastrální území </w:t>
      </w:r>
      <w:proofErr w:type="spellStart"/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</w:rPr>
        <w:t>Vokovice</w:t>
      </w:r>
      <w:proofErr w:type="spellEnd"/>
      <w:r w:rsidR="001A16B8" w:rsidRPr="00303292">
        <w:rPr>
          <w:rFonts w:ascii="Times New Roman" w:hAnsi="Times New Roman" w:cs="Times New Roman"/>
          <w:b/>
          <w:color w:val="000000"/>
          <w:sz w:val="24"/>
          <w:szCs w:val="24"/>
        </w:rPr>
        <w:t>, obec Praha, u Katastrálního úřadu pro hlavní město Prahu, Katastrální pracoviště Praha</w:t>
      </w:r>
      <w:r w:rsidRPr="003032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3292" w:rsidRDefault="00303292" w:rsidP="00303292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A44" w:rsidRPr="00303292" w:rsidRDefault="00804A44" w:rsidP="00303292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292">
        <w:rPr>
          <w:rFonts w:ascii="Times New Roman" w:hAnsi="Times New Roman" w:cs="Times New Roman"/>
          <w:b/>
          <w:sz w:val="24"/>
          <w:szCs w:val="24"/>
        </w:rPr>
        <w:t xml:space="preserve">Vedením exekuce se pověřuje soudní exekutor </w:t>
      </w:r>
      <w:r w:rsidR="001A16B8" w:rsidRPr="00303292">
        <w:rPr>
          <w:rFonts w:ascii="Times New Roman" w:hAnsi="Times New Roman" w:cs="Times New Roman"/>
          <w:b/>
          <w:sz w:val="24"/>
          <w:szCs w:val="24"/>
        </w:rPr>
        <w:t xml:space="preserve">JUDr. Pavel Mlýnský, exekutor, </w:t>
      </w:r>
      <w:r w:rsidR="001A16B8" w:rsidRPr="00303292">
        <w:rPr>
          <w:rFonts w:ascii="Times New Roman" w:hAnsi="Times New Roman" w:cs="Times New Roman"/>
          <w:b/>
          <w:bCs/>
          <w:sz w:val="24"/>
          <w:szCs w:val="24"/>
        </w:rPr>
        <w:t>Exekutorský úřad Ostrava,</w:t>
      </w:r>
      <w:r w:rsidR="001A16B8" w:rsidRPr="00303292">
        <w:rPr>
          <w:rFonts w:ascii="Times New Roman" w:hAnsi="Times New Roman" w:cs="Times New Roman"/>
          <w:b/>
          <w:sz w:val="24"/>
          <w:szCs w:val="24"/>
        </w:rPr>
        <w:t xml:space="preserve"> se sídlem Náměstí modelářů 25, 12 345 Ostrava</w:t>
      </w:r>
      <w:r w:rsidRPr="00303292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804A44" w:rsidRPr="001A16B8" w:rsidRDefault="00804A44" w:rsidP="00804A44">
      <w:pPr>
        <w:ind w:left="35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16B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04A44" w:rsidRPr="001A16B8" w:rsidRDefault="00804A44" w:rsidP="00804A44">
      <w:pPr>
        <w:ind w:left="35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804A44" w:rsidRPr="001A16B8" w:rsidRDefault="001A16B8" w:rsidP="00804A44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A16B8">
        <w:rPr>
          <w:rFonts w:ascii="Times New Roman" w:hAnsi="Times New Roman" w:cs="Times New Roman"/>
          <w:sz w:val="24"/>
          <w:szCs w:val="24"/>
        </w:rPr>
        <w:t>Jiří Konvička</w:t>
      </w:r>
    </w:p>
    <w:p w:rsidR="00804A44" w:rsidRPr="001A16B8" w:rsidRDefault="00804A44" w:rsidP="00804A44">
      <w:pPr>
        <w:rPr>
          <w:rFonts w:ascii="Times New Roman" w:hAnsi="Times New Roman" w:cs="Times New Roman"/>
          <w:sz w:val="24"/>
          <w:szCs w:val="24"/>
        </w:rPr>
      </w:pPr>
    </w:p>
    <w:p w:rsidR="00804A44" w:rsidRPr="001A16B8" w:rsidRDefault="00804A44" w:rsidP="00804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4A44" w:rsidRPr="001A16B8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5641"/>
    <w:multiLevelType w:val="hybridMultilevel"/>
    <w:tmpl w:val="6832DE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A44"/>
    <w:rsid w:val="001A16B8"/>
    <w:rsid w:val="00303292"/>
    <w:rsid w:val="004A2F75"/>
    <w:rsid w:val="00804A44"/>
    <w:rsid w:val="009C0DC6"/>
    <w:rsid w:val="00A945FB"/>
    <w:rsid w:val="00AA59A6"/>
    <w:rsid w:val="00CE55B4"/>
    <w:rsid w:val="00D951EF"/>
    <w:rsid w:val="00E1734B"/>
    <w:rsid w:val="00E30779"/>
    <w:rsid w:val="00F06C2F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04A44"/>
    <w:pPr>
      <w:spacing w:after="0" w:line="240" w:lineRule="auto"/>
      <w:jc w:val="both"/>
    </w:pPr>
    <w:rPr>
      <w:rFonts w:ascii="Arial" w:eastAsia="Times New Roman" w:hAnsi="Arial" w:cs="Arial"/>
      <w:sz w:val="21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04A44"/>
    <w:rPr>
      <w:rFonts w:ascii="Arial" w:eastAsia="Times New Roman" w:hAnsi="Arial" w:cs="Arial"/>
      <w:sz w:val="2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3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11C3-D0FB-470C-AE35-748307B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2023-08-27T17:34:00Z</dcterms:created>
  <dcterms:modified xsi:type="dcterms:W3CDTF">2023-08-28T08:39:00Z</dcterms:modified>
</cp:coreProperties>
</file>